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DE" w:rsidRPr="00D0359A" w:rsidRDefault="009976DE" w:rsidP="009976D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359A">
        <w:rPr>
          <w:rFonts w:ascii="Times New Roman" w:hAnsi="Times New Roman" w:cs="Times New Roman"/>
          <w:b/>
          <w:sz w:val="28"/>
          <w:szCs w:val="28"/>
          <w:lang w:eastAsia="ru-RU"/>
        </w:rPr>
        <w:t>РОССИЙКАЯ ФЕДЕРАЦИЯ</w:t>
      </w:r>
    </w:p>
    <w:p w:rsidR="009976DE" w:rsidRPr="00D0359A" w:rsidRDefault="009976DE" w:rsidP="009976D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35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АДМИНИСТРАЦИЯ СЕЛЬСКОГО ПОСЕЛЕНИЯ </w:t>
      </w:r>
    </w:p>
    <w:p w:rsidR="009976DE" w:rsidRPr="00D0359A" w:rsidRDefault="009976DE" w:rsidP="009976D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359A">
        <w:rPr>
          <w:rFonts w:ascii="Times New Roman" w:hAnsi="Times New Roman" w:cs="Times New Roman"/>
          <w:b/>
          <w:sz w:val="28"/>
          <w:szCs w:val="28"/>
          <w:lang w:eastAsia="ru-RU"/>
        </w:rPr>
        <w:t>«УНДИНО-ПОСЕЛЬСКОЕ»</w:t>
      </w:r>
    </w:p>
    <w:p w:rsidR="009976DE" w:rsidRPr="005F025B" w:rsidRDefault="009976DE" w:rsidP="009976D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0359A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976DE" w:rsidRPr="005F025B" w:rsidRDefault="009976DE" w:rsidP="009976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687D">
        <w:rPr>
          <w:rFonts w:ascii="Times New Roman" w:hAnsi="Times New Roman" w:cs="Times New Roman"/>
          <w:sz w:val="28"/>
          <w:szCs w:val="28"/>
          <w:lang w:eastAsia="ru-RU"/>
        </w:rPr>
        <w:t xml:space="preserve">22 июля </w:t>
      </w:r>
      <w:r w:rsidRPr="005F025B">
        <w:rPr>
          <w:rFonts w:ascii="Times New Roman" w:hAnsi="Times New Roman" w:cs="Times New Roman"/>
          <w:sz w:val="28"/>
          <w:szCs w:val="28"/>
          <w:lang w:eastAsia="ru-RU"/>
        </w:rPr>
        <w:t>2022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35687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№ </w:t>
      </w:r>
      <w:r w:rsidR="0035687D">
        <w:rPr>
          <w:rFonts w:ascii="Times New Roman" w:hAnsi="Times New Roman" w:cs="Times New Roman"/>
          <w:sz w:val="28"/>
          <w:szCs w:val="28"/>
          <w:lang w:eastAsia="ru-RU"/>
        </w:rPr>
        <w:t>9</w:t>
      </w:r>
    </w:p>
    <w:p w:rsidR="009976DE" w:rsidRDefault="009976DE" w:rsidP="009976D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Ундино-Поселье</w:t>
      </w:r>
      <w:proofErr w:type="spellEnd"/>
    </w:p>
    <w:p w:rsidR="009976DE" w:rsidRPr="005F025B" w:rsidRDefault="009976DE" w:rsidP="009976D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76DE" w:rsidRDefault="009976DE" w:rsidP="009976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 xml:space="preserve">Об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определении мест, предназначенных </w:t>
      </w:r>
    </w:p>
    <w:p w:rsidR="009976DE" w:rsidRDefault="009976DE" w:rsidP="009976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выгула домашних животных на территории</w:t>
      </w:r>
    </w:p>
    <w:p w:rsidR="009976DE" w:rsidRDefault="009976DE" w:rsidP="009976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сельское поселение «Ундино-Посельское</w:t>
      </w:r>
      <w:r w:rsidRPr="005F025B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9976DE" w:rsidRPr="005F025B" w:rsidRDefault="009976DE" w:rsidP="009976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76DE" w:rsidRPr="005F025B" w:rsidRDefault="009976DE" w:rsidP="009976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F025B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B83C81">
        <w:rPr>
          <w:rFonts w:ascii="Times New Roman" w:hAnsi="Times New Roman" w:cs="Times New Roman"/>
          <w:sz w:val="28"/>
          <w:szCs w:val="28"/>
          <w:lang w:eastAsia="ru-RU"/>
        </w:rPr>
        <w:t>с Федеральным законом от 06.10.2003 № 131-ФЗ «Об общих принципах организации местного самоуправления в Российской Федерации», Федеральным законом от 27.12.2018 № 489-ФЗ «Об ответственном обращении с животными и о внесении изменений в отдельные законодательные акты Российской Федерации», Уставом сельского поселения «Ундино-Посельское»</w:t>
      </w:r>
      <w:r w:rsidR="008D04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025B"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«Ундино-Посельское</w:t>
      </w:r>
      <w:r w:rsidRPr="005F025B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025B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B83C81" w:rsidRDefault="00B83C81" w:rsidP="00B83C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Определить  для выгула домашних животных на территории  сельского поселения «Ундино-Посельское»</w:t>
      </w:r>
      <w:r w:rsidRPr="00B83C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территорию</w:t>
      </w:r>
      <w:r w:rsidR="00943D8B">
        <w:rPr>
          <w:rFonts w:ascii="Times New Roman" w:hAnsi="Times New Roman" w:cs="Times New Roman"/>
          <w:sz w:val="28"/>
          <w:szCs w:val="28"/>
          <w:lang w:eastAsia="ru-RU"/>
        </w:rPr>
        <w:t xml:space="preserve"> на окраине села с севера-западной стороны.</w:t>
      </w:r>
    </w:p>
    <w:p w:rsidR="00B83C81" w:rsidRDefault="00B83C81" w:rsidP="00B83C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Появление с домашними животными запрещается:</w:t>
      </w:r>
    </w:p>
    <w:p w:rsidR="00B83C81" w:rsidRDefault="00B83C81" w:rsidP="00B83C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на детских и спортивных площадках</w:t>
      </w:r>
    </w:p>
    <w:p w:rsidR="00B83C81" w:rsidRDefault="00B83C81" w:rsidP="00B83C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-в местах массового отдыха</w:t>
      </w:r>
    </w:p>
    <w:p w:rsidR="00B83C81" w:rsidRDefault="00B83C81" w:rsidP="00B83C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-на территориях детских, образовательных и лечебных учреждений</w:t>
      </w:r>
    </w:p>
    <w:p w:rsidR="00B83C81" w:rsidRDefault="00B83C81" w:rsidP="00B83C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D72E2">
        <w:rPr>
          <w:rFonts w:ascii="Times New Roman" w:hAnsi="Times New Roman" w:cs="Times New Roman"/>
          <w:sz w:val="28"/>
          <w:szCs w:val="28"/>
          <w:lang w:eastAsia="ru-RU"/>
        </w:rPr>
        <w:t>на территориях, прилегающих к объектам культуры и искусства</w:t>
      </w:r>
    </w:p>
    <w:p w:rsidR="008D72E2" w:rsidRDefault="008D72E2" w:rsidP="00B83C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-в организациях общественного питания, магазинах, кроме специализированных объектов для совместного с животными посещения</w:t>
      </w:r>
    </w:p>
    <w:p w:rsidR="009976DE" w:rsidRDefault="008D72E2" w:rsidP="00943D8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Действие настоящего пункта не распространяется на собак-поводырей. </w:t>
      </w:r>
    </w:p>
    <w:p w:rsidR="008D72E2" w:rsidRDefault="008D72E2" w:rsidP="008D72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Выгул домашних животных допускается только под присмотром их  </w:t>
      </w:r>
    </w:p>
    <w:p w:rsidR="008D72E2" w:rsidRDefault="008D72E2" w:rsidP="008D72E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владельцев.</w:t>
      </w:r>
    </w:p>
    <w:p w:rsidR="008D72E2" w:rsidRDefault="008D72E2" w:rsidP="008D72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Экскременты домашних животных после удовлетворения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последними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8D72E2" w:rsidRDefault="008D72E2" w:rsidP="008D72E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естественных потребностей должны быть  убраны владельцами указанных животных.</w:t>
      </w:r>
    </w:p>
    <w:p w:rsidR="008D72E2" w:rsidRDefault="008D72E2" w:rsidP="008D72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нарушение требований, указанных в п.1,2,3,4 настоящего постановления, владельцы домашних животных привлекаются к административной ответственности в порядке, предусмотренном действующим законодательством.</w:t>
      </w:r>
    </w:p>
    <w:p w:rsidR="009976DE" w:rsidRPr="008D04E7" w:rsidRDefault="009976DE" w:rsidP="009976DE">
      <w:pPr>
        <w:pStyle w:val="a4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43087E">
        <w:rPr>
          <w:sz w:val="28"/>
          <w:szCs w:val="28"/>
        </w:rPr>
        <w:t xml:space="preserve">Настоящее постановление обнародовать в установленном Уставом поселения порядке.  </w:t>
      </w:r>
    </w:p>
    <w:p w:rsidR="009976DE" w:rsidRDefault="009976DE" w:rsidP="00943D8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 Постановление  вступает в силу на следующий день, после дня его официального обнародования.</w:t>
      </w:r>
    </w:p>
    <w:p w:rsidR="009976DE" w:rsidRPr="005F025B" w:rsidRDefault="008D04E7" w:rsidP="009976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Зам. Руководителя администрации</w:t>
      </w:r>
      <w:r w:rsidR="009976DE" w:rsidRPr="005F025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834F74" w:rsidRPr="008D04E7" w:rsidRDefault="009976DE" w:rsidP="008D04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«Ундино-Посельское</w:t>
      </w:r>
      <w:r w:rsidRPr="005F025B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8D04E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Л.Н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. Алексеева</w:t>
      </w:r>
    </w:p>
    <w:sectPr w:rsidR="00834F74" w:rsidRPr="008D0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773"/>
    <w:multiLevelType w:val="hybridMultilevel"/>
    <w:tmpl w:val="47C23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3636D"/>
    <w:multiLevelType w:val="hybridMultilevel"/>
    <w:tmpl w:val="1AF6B7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DE"/>
    <w:rsid w:val="0035687D"/>
    <w:rsid w:val="00413BF6"/>
    <w:rsid w:val="00834F74"/>
    <w:rsid w:val="008D04E7"/>
    <w:rsid w:val="008D72E2"/>
    <w:rsid w:val="00943D8B"/>
    <w:rsid w:val="009976DE"/>
    <w:rsid w:val="00B83C81"/>
    <w:rsid w:val="00C3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6D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976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6D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976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2022-07-21T05:46:00Z</cp:lastPrinted>
  <dcterms:created xsi:type="dcterms:W3CDTF">2022-07-13T23:58:00Z</dcterms:created>
  <dcterms:modified xsi:type="dcterms:W3CDTF">2022-07-21T06:45:00Z</dcterms:modified>
</cp:coreProperties>
</file>